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BA" w:rsidRDefault="00E42C68" w:rsidP="00E42C68">
      <w:pP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</w:t>
      </w:r>
    </w:p>
    <w:p w:rsidR="00E42C68" w:rsidRPr="00E42C68" w:rsidRDefault="00944ABA" w:rsidP="00E42C68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</w:t>
      </w:r>
      <w:r w:rsidR="00E42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</w:t>
      </w:r>
      <w:r w:rsidR="00E42C68" w:rsidRPr="00E42C6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Познавательно-исследовательская деятельность в детском саду</w:t>
      </w:r>
    </w:p>
    <w:p w:rsidR="009D4D18" w:rsidRPr="00E42C68" w:rsidRDefault="009D4D18">
      <w:pPr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>Современная система образования отходит от обучения детей путём прямой передачи знаний, но развивает в них стремление к поиску новой информации разнообразными методами. Педагог зарождает в ребёнке мотивацию к нахождению ответов на возникающие вопросы, поощряет любознательность. Познавательно-исследовательская деятельность проявляется и в самостоятельных занятиях, сопровождающих игровую активность.</w:t>
      </w:r>
    </w:p>
    <w:p w:rsidR="009D4D18" w:rsidRPr="00E42C68" w:rsidRDefault="009D4D18" w:rsidP="00E42C68">
      <w:pPr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>Способность ставить вопрос в связи с возникновением неизвестного или пока малоизученного объекта и находить ответ свидетельствует о высоком уровне умственного и психического развития будущих первоклассников.</w:t>
      </w:r>
    </w:p>
    <w:p w:rsidR="009D4D18" w:rsidRPr="00E42C68" w:rsidRDefault="009D4D18" w:rsidP="009D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организации познавательно-исследовательской деятельности в детском саду состоит в развитии у дошкольников исследовательского типа мышления.</w:t>
      </w: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значит, что воспитатель видит в подопечных будущих профессиональных исследователей, экспериментаторов и учёных, он даёт ребятам 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9D4D18" w:rsidRPr="00E42C68" w:rsidRDefault="009D4D18" w:rsidP="009D4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904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развития в ДОО</w:t>
      </w: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D18" w:rsidRPr="00E42C68" w:rsidRDefault="009D4D18" w:rsidP="009D4D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предметам и явлениям окружающего мира;</w:t>
      </w:r>
    </w:p>
    <w:p w:rsidR="009D4D18" w:rsidRPr="00E42C68" w:rsidRDefault="009D4D18" w:rsidP="009D4D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об их свойствах (форме, цвете, размере, структуре, звучности и т. д.);</w:t>
      </w:r>
    </w:p>
    <w:p w:rsidR="009D4D18" w:rsidRPr="00E42C68" w:rsidRDefault="009D4D18" w:rsidP="009D4D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способностей: анализ, сравнение, обобщение, классификация, ориентация во времени и пространстве, установление взаимосвязей;</w:t>
      </w:r>
    </w:p>
    <w:p w:rsidR="009D4D18" w:rsidRPr="00E42C68" w:rsidRDefault="009D4D18" w:rsidP="009D4D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положительной мотивации к самостоятельному поиску нужной информации;</w:t>
      </w:r>
    </w:p>
    <w:p w:rsidR="009D4D18" w:rsidRPr="00E42C68" w:rsidRDefault="009D4D18" w:rsidP="009D4D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поощрение любознательности, наблюдательности;</w:t>
      </w:r>
    </w:p>
    <w:p w:rsidR="00E42C68" w:rsidRPr="00E42C68" w:rsidRDefault="00E42C68" w:rsidP="00E42C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502920</wp:posOffset>
            </wp:positionV>
            <wp:extent cx="4476750" cy="3357563"/>
            <wp:effectExtent l="0" t="0" r="0" b="0"/>
            <wp:wrapNone/>
            <wp:docPr id="2" name="Рисунок 2" descr="Трое детей стоят рядом с макетом Солнеч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е детей стоят рядом с макетом Солнеч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D18"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навыка работы с различными инструментами, развитие мелкой моторики.</w:t>
      </w:r>
    </w:p>
    <w:p w:rsidR="009D4D18" w:rsidRPr="00E42C68" w:rsidRDefault="009D4D18">
      <w:pPr>
        <w:rPr>
          <w:rFonts w:ascii="Times New Roman" w:hAnsi="Times New Roman" w:cs="Times New Roman"/>
        </w:rPr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E42C68" w:rsidRDefault="00E42C68" w:rsidP="009D4D18">
      <w:pPr>
        <w:pStyle w:val="3"/>
      </w:pPr>
    </w:p>
    <w:p w:rsidR="009D4D18" w:rsidRPr="00E42C68" w:rsidRDefault="00E42C68" w:rsidP="009D4D18">
      <w:pPr>
        <w:pStyle w:val="3"/>
      </w:pPr>
      <w:r>
        <w:t xml:space="preserve">                </w:t>
      </w:r>
      <w:r w:rsidR="009D4D18" w:rsidRPr="00E42C68">
        <w:t>Формы организации иссл</w:t>
      </w:r>
      <w:r w:rsidR="0090464F">
        <w:t>едовательской деятельности в ДОО</w:t>
      </w:r>
    </w:p>
    <w:p w:rsidR="009D4D18" w:rsidRPr="00E42C68" w:rsidRDefault="009D4D18" w:rsidP="00E42C68">
      <w:pPr>
        <w:pStyle w:val="a3"/>
        <w:jc w:val="both"/>
      </w:pPr>
      <w:r w:rsidRPr="00E42C68">
        <w:rPr>
          <w:rStyle w:val="a4"/>
        </w:rPr>
        <w:t>Над реализацией поставленных задач воспитатель совместно с детьми работает на занятиях различных видов: по изучению окружающего мира, формированию элементарных математических представлений, подготовке к обучению грамоте, речевых, творческих, спортивных и музыкальных.</w:t>
      </w:r>
      <w:r w:rsidRPr="00E42C68">
        <w:t xml:space="preserve"> Например, изучение йотированных гласных можно начать с проведения аудиального исследования: «С какого звука начинается слово ЯМА? Посчитайте, сколько звуков вы слышите. А сколько звуков в слове МЯЧ?» и подведения выводов о звучании буквы Я в составе проанализированных слов.</w:t>
      </w:r>
    </w:p>
    <w:p w:rsidR="009D4D18" w:rsidRPr="00E42C68" w:rsidRDefault="009D4D18" w:rsidP="00E42C68">
      <w:pPr>
        <w:jc w:val="both"/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>Получают новые знания ребята также во время прогулки, проводя наблюдения за объектами живой и неживой природы. В младших группах наблюдения на территории детского сада кратковременны и направлены на получение первичной информации о явлениях природы, представителях животного и растительного мира. Старшие дошкольники проводят длительные исследования, наблюдая за изменениями в природе.</w:t>
      </w:r>
    </w:p>
    <w:p w:rsidR="009D4D18" w:rsidRPr="00E42C68" w:rsidRDefault="009D4D18" w:rsidP="00E42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</w:t>
      </w:r>
      <w:r w:rsidR="009046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едовательская деятельность в ДОО</w:t>
      </w: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следующих формах:</w:t>
      </w:r>
    </w:p>
    <w:p w:rsidR="009D4D18" w:rsidRPr="00E42C68" w:rsidRDefault="009D4D18" w:rsidP="00E42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Коллективная. Занятие, направленное на развитие исследовательской деятельности, проводится в групповой форме при соблюдении принципов:</w:t>
      </w:r>
    </w:p>
    <w:p w:rsidR="009D4D18" w:rsidRPr="00E42C68" w:rsidRDefault="009D4D18" w:rsidP="00E42C6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(каждый воспитанник участвует в процессе исследования),</w:t>
      </w:r>
    </w:p>
    <w:p w:rsidR="009D4D18" w:rsidRPr="00E42C68" w:rsidRDefault="009D4D18" w:rsidP="00E42C6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структурности (занятие состоит из постановки проблемы, основной части и подведения итогов),</w:t>
      </w:r>
    </w:p>
    <w:p w:rsidR="009D4D18" w:rsidRPr="00E42C68" w:rsidRDefault="009D4D18" w:rsidP="00E42C6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непродолжительности (следует избегать </w:t>
      </w:r>
      <w:proofErr w:type="spellStart"/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переутомляемости</w:t>
      </w:r>
      <w:proofErr w:type="spellEnd"/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вводить в ход занятия игровые элементы и физические упражнения).</w:t>
      </w:r>
    </w:p>
    <w:p w:rsidR="009D4D18" w:rsidRPr="00E42C68" w:rsidRDefault="009D4D18" w:rsidP="00E42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Подгрупповая. Исследовательская работа осуществляется в подгруппах, когда выводы предполагаются после сравнительного анализа нескольких результатов исследования (в какой почве дадут всходы семена — в пресной или солёной, например).</w:t>
      </w:r>
    </w:p>
    <w:p w:rsidR="009D4D18" w:rsidRPr="00944ABA" w:rsidRDefault="009D4D18" w:rsidP="00E42C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 Воспитатель организует задания по развитию исследовательской деятельности в индивидуальном порядке, если уровень знаний и умений отстаёт от общего в группе (ребёнок переведён из младшей группы или не посещал детский сад ранее), если возможно развить стихийно возникший интерес к изучению чего-либо.</w:t>
      </w:r>
      <w:r w:rsidR="0094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D18" w:rsidRPr="00E42C68" w:rsidRDefault="009D4D18" w:rsidP="00E42C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4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 приёмы</w:t>
      </w:r>
    </w:p>
    <w:p w:rsidR="009D4D18" w:rsidRPr="00E42C68" w:rsidRDefault="009D4D18" w:rsidP="00E42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приёмов и методов организации познавательно-исследовательской деятельности выделим ак</w:t>
      </w:r>
      <w:r w:rsidR="0090464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туальные для использования в ДОО</w:t>
      </w: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D18" w:rsidRPr="00E42C68" w:rsidRDefault="009D4D18" w:rsidP="00E42C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Эвристический метод. </w:t>
      </w:r>
      <w:r w:rsidRPr="00E42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Педагогами часто создаются проблемные ситуации в качестве мотивирующего начала занятия: таким образом возникает ощущение сплочённости группы в поиске решения, активизируются мыслительные способности при анализе сложившейся ситуации.</w:t>
      </w: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любознательности, исследовательских и речевых навыков способствуют эвристические беседы, в основе которых лежат вопросы-проблемы. Например, «Почему в тёплое время года ветви деревьев обладают достаточной гибкостью, а в морозы становятся ломкими?», «Почему некоторые виды птиц перелётные?». Проведение эвристической беседы требует тщательной подготовки: воспитатель определяет основной проблемный вопрос в соответствии с уровнем знаний детей, подготавливает дополнительные наводящие и уточняющие вопросы, прогнозирует возможные варианты ответов и реакцию на них.</w:t>
      </w:r>
    </w:p>
    <w:p w:rsidR="009D4D18" w:rsidRPr="00E42C68" w:rsidRDefault="009D4D18" w:rsidP="00E42C6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младших группах длительность беседы, направленной на поиск решения, составляет 10–15 минут, старшие дошкольники способны продуктивно работать в русле эвристического метода дольше.</w:t>
      </w:r>
    </w:p>
    <w:p w:rsidR="009D4D18" w:rsidRPr="00E42C68" w:rsidRDefault="009D4D18" w:rsidP="00E42C68">
      <w:pPr>
        <w:jc w:val="both"/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>Наблюдение.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9D4D18" w:rsidRPr="00E42C68" w:rsidRDefault="009D4D18" w:rsidP="00E42C68">
      <w:pPr>
        <w:jc w:val="both"/>
        <w:rPr>
          <w:rFonts w:ascii="Times New Roman" w:hAnsi="Times New Roman" w:cs="Times New Roman"/>
        </w:rPr>
      </w:pPr>
      <w:r w:rsidRPr="00E42C68">
        <w:rPr>
          <w:rFonts w:ascii="Times New Roman" w:hAnsi="Times New Roman" w:cs="Times New Roman"/>
        </w:rPr>
        <w:t>Опыты и эксперименты. 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Ребята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9D4D18" w:rsidRPr="00E42C68" w:rsidRDefault="009D4D18" w:rsidP="00E4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Проектная деятельность. Этот вид работы подразумевает совместную исследовательскую активность детей и педагога и, как вариант, родителей. В достижении познавательной цели проекта задействуются не только мыслительные способности ребёнка, но и творческие навыки. Педагог побуждает к самостоятельному построению хода наблюдений и опытов, лишь при необходимости направляет действия воспитанника.</w:t>
      </w:r>
    </w:p>
    <w:p w:rsidR="009D4D18" w:rsidRPr="00E42C68" w:rsidRDefault="009D4D18" w:rsidP="00E42C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68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ТРИЗ-технологии.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ТРИЗ-технологий — в побуждении ребёнка к самостоятельному построению алгоритма действий для решения возникшей проблемы. Этот метод применяется вне 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ТРИЗ-технологии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</w:p>
    <w:p w:rsidR="009D4D18" w:rsidRPr="00E42C68" w:rsidRDefault="00E42C68" w:rsidP="00E42C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</w:t>
      </w:r>
      <w:r w:rsidR="009D4D18" w:rsidRPr="00E4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тапы исследовательской деятельности дошкольников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1"/>
        <w:gridCol w:w="7439"/>
      </w:tblGrid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исследования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структуры исследования «Как растения пьют воду?» в старшей группе детского сада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каким образом растения потребляют воду.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предлагают варианты решения проблемы, приходят ко мнению, что нужно провести наблюдение за потреблением воды каким-либо растением.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размышляют, как можно сделать этот процесс зримым для человеческого глаза (дать растению выпить цветной воды).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гипотезы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воспитанник разводит в баночке с водой пищевой краситель, ставит в раствор лист китайской капусты или цветок белой гвоздики.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полученного результата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ребята видят, что капустные листы (гвоздики) приобрели те оттенки, что и растворы, в которых они простояли ночь.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выводов</w:t>
            </w:r>
          </w:p>
        </w:tc>
        <w:tc>
          <w:tcPr>
            <w:tcW w:w="0" w:type="auto"/>
            <w:vAlign w:val="center"/>
            <w:hideMark/>
          </w:tcPr>
          <w:p w:rsidR="0090464F" w:rsidRDefault="0090464F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поднимается по стеблю к верхушке растения. Соответственно, если растение произрастает в почве, то начинает «пить воду» нижняя часть, т. е. корни.</w:t>
            </w:r>
          </w:p>
        </w:tc>
      </w:tr>
    </w:tbl>
    <w:p w:rsidR="009D4D18" w:rsidRPr="00E42C68" w:rsidRDefault="009D4D18" w:rsidP="00E42C68">
      <w:pPr>
        <w:jc w:val="both"/>
        <w:rPr>
          <w:rFonts w:ascii="Times New Roman" w:hAnsi="Times New Roman" w:cs="Times New Roman"/>
        </w:rPr>
      </w:pPr>
    </w:p>
    <w:p w:rsidR="009D4D18" w:rsidRPr="00E42C68" w:rsidRDefault="00E42C68" w:rsidP="00E42C6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="009D4D18" w:rsidRPr="00E42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иды познавательно-исследовательской деятельности в детском саду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7250"/>
      </w:tblGrid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познавательно-исследовательской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реализации в работе с дошкольниками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Поисково-исследовательская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педагога и детей по решению проблемных вопросов. Реализуется в эвристических беседах («Зачем мыть руки с мылом?», «Почему распускаются почки на деревьях?», «Почему не тонет в речке мячик?»), наблюдениях (за природными явлениями и объектами, простыми веществами).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воспитанников по усвоению и применению приобретённых в ходе образовательного процесса знаний, умений, навыков. Реализуется при помощи ТРИЗ-технологий в дидактических играх на совершенствование пространственного, предметного, аналитического мышления; самостоятельных наблюдений на занятиях и прогулках.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Познавательно-практическая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Стихийная или организованная педагогом деятельность воспитанников по получению информации практическим путём. Реализуется в опытах и экспериментах.</w:t>
            </w:r>
          </w:p>
        </w:tc>
      </w:tr>
      <w:tr w:rsidR="009D4D18" w:rsidRPr="00E42C68" w:rsidTr="009D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Предметно-исследовательская</w:t>
            </w:r>
          </w:p>
        </w:tc>
        <w:tc>
          <w:tcPr>
            <w:tcW w:w="0" w:type="auto"/>
            <w:vAlign w:val="center"/>
            <w:hideMark/>
          </w:tcPr>
          <w:p w:rsidR="009D4D18" w:rsidRPr="00E42C68" w:rsidRDefault="009D4D18" w:rsidP="00E42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или самостоятельная деятельность воспитанников по установлению причинно-следственных связей в окружающем мире и расширению знаний о свойствах объектов. Реализуется в исследованиях различных материалов (ткань, дерево, бумага, пластмасса, краски, чернила), живых существ и растений в процессе роста, явлений природы в течение года</w:t>
            </w:r>
          </w:p>
        </w:tc>
      </w:tr>
    </w:tbl>
    <w:p w:rsidR="009D4D18" w:rsidRPr="00E42C68" w:rsidRDefault="009D4D18" w:rsidP="00E42C68">
      <w:pPr>
        <w:jc w:val="both"/>
        <w:rPr>
          <w:rFonts w:ascii="Times New Roman" w:hAnsi="Times New Roman" w:cs="Times New Roman"/>
        </w:rPr>
      </w:pPr>
    </w:p>
    <w:sectPr w:rsidR="009D4D18" w:rsidRPr="00E42C68" w:rsidSect="0090464F">
      <w:pgSz w:w="11906" w:h="16838"/>
      <w:pgMar w:top="709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F6E"/>
    <w:multiLevelType w:val="multilevel"/>
    <w:tmpl w:val="382C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93C91"/>
    <w:multiLevelType w:val="multilevel"/>
    <w:tmpl w:val="A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17C1E"/>
    <w:multiLevelType w:val="multilevel"/>
    <w:tmpl w:val="9C2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18"/>
    <w:rsid w:val="0090464F"/>
    <w:rsid w:val="00944ABA"/>
    <w:rsid w:val="009D4D18"/>
    <w:rsid w:val="00DA4AD4"/>
    <w:rsid w:val="00E4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D4"/>
  </w:style>
  <w:style w:type="paragraph" w:styleId="3">
    <w:name w:val="heading 3"/>
    <w:basedOn w:val="a"/>
    <w:link w:val="30"/>
    <w:uiPriority w:val="9"/>
    <w:qFormat/>
    <w:rsid w:val="009D4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D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5</cp:revision>
  <dcterms:created xsi:type="dcterms:W3CDTF">2019-09-06T10:53:00Z</dcterms:created>
  <dcterms:modified xsi:type="dcterms:W3CDTF">2023-11-23T08:45:00Z</dcterms:modified>
</cp:coreProperties>
</file>